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86A95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A95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A95">
        <w:rPr>
          <w:rFonts w:ascii="Times New Roman" w:eastAsia="Calibri" w:hAnsi="Times New Roman" w:cs="Times New Roman"/>
          <w:b/>
          <w:sz w:val="24"/>
          <w:szCs w:val="24"/>
        </w:rPr>
        <w:t>Черемховский муниципальный район</w:t>
      </w: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A95">
        <w:rPr>
          <w:rFonts w:ascii="Times New Roman" w:eastAsia="Calibri" w:hAnsi="Times New Roman" w:cs="Times New Roman"/>
          <w:b/>
          <w:sz w:val="24"/>
          <w:szCs w:val="24"/>
        </w:rPr>
        <w:t>Бельское муниципальное образование</w:t>
      </w: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A95">
        <w:rPr>
          <w:rFonts w:ascii="Times New Roman" w:eastAsia="Calibri" w:hAnsi="Times New Roman" w:cs="Times New Roman"/>
          <w:b/>
          <w:sz w:val="24"/>
          <w:szCs w:val="24"/>
        </w:rPr>
        <w:t>Дума</w:t>
      </w: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A95" w:rsidRPr="00786A95" w:rsidRDefault="00786A95" w:rsidP="00786A95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A9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86A95" w:rsidRPr="00C30494" w:rsidRDefault="00786A95" w:rsidP="00786A95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A95" w:rsidRPr="00786A95" w:rsidRDefault="008C3869" w:rsidP="00786A9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24.05</w:t>
      </w:r>
      <w:r w:rsidR="00786A95" w:rsidRPr="00786A95">
        <w:rPr>
          <w:rFonts w:ascii="Times New Roman" w:eastAsia="Calibri" w:hAnsi="Times New Roman" w:cs="Times New Roman"/>
        </w:rPr>
        <w:t>.2023 №</w:t>
      </w:r>
      <w:r>
        <w:rPr>
          <w:rFonts w:ascii="Times New Roman" w:eastAsia="Calibri" w:hAnsi="Times New Roman" w:cs="Times New Roman"/>
        </w:rPr>
        <w:t>61</w:t>
      </w:r>
    </w:p>
    <w:p w:rsidR="00786A95" w:rsidRPr="00786A95" w:rsidRDefault="00786A95" w:rsidP="00786A95">
      <w:pPr>
        <w:pStyle w:val="ad"/>
        <w:rPr>
          <w:rFonts w:ascii="Times New Roman" w:eastAsia="Calibri" w:hAnsi="Times New Roman" w:cs="Times New Roman"/>
        </w:rPr>
      </w:pPr>
      <w:r w:rsidRPr="00786A95">
        <w:rPr>
          <w:rFonts w:ascii="Times New Roman" w:eastAsia="Calibri" w:hAnsi="Times New Roman" w:cs="Times New Roman"/>
        </w:rPr>
        <w:t>с. Бельск</w:t>
      </w:r>
    </w:p>
    <w:p w:rsidR="00CC64A1" w:rsidRPr="00C30494" w:rsidRDefault="00CC64A1" w:rsidP="00C30494">
      <w:pPr>
        <w:pStyle w:val="ad"/>
        <w:jc w:val="both"/>
        <w:rPr>
          <w:rFonts w:ascii="Times New Roman" w:hAnsi="Times New Roman" w:cs="Times New Roman"/>
          <w:kern w:val="2"/>
        </w:rPr>
      </w:pPr>
    </w:p>
    <w:p w:rsidR="00786A95" w:rsidRDefault="00786A95" w:rsidP="00786A95">
      <w:pPr>
        <w:pStyle w:val="ad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утверждении положения об</w:t>
      </w:r>
      <w:r w:rsidR="00BB0EE9"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организации </w:t>
      </w:r>
    </w:p>
    <w:p w:rsidR="00786A95" w:rsidRDefault="00786A95" w:rsidP="00786A95">
      <w:pPr>
        <w:pStyle w:val="ad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деятельности 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рганов местного самоуправления</w:t>
      </w:r>
    </w:p>
    <w:p w:rsidR="00855C3A" w:rsidRPr="00786A95" w:rsidRDefault="00786A95" w:rsidP="00786A95">
      <w:pPr>
        <w:pStyle w:val="ad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Б</w:t>
      </w: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ельского муниципального образования </w:t>
      </w:r>
    </w:p>
    <w:p w:rsidR="00855C3A" w:rsidRPr="00786A95" w:rsidRDefault="00786A95" w:rsidP="00786A95">
      <w:pPr>
        <w:pStyle w:val="ad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</w:t>
      </w: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 выявлению бесхозяйных недвижимых вещей</w:t>
      </w:r>
    </w:p>
    <w:p w:rsidR="00786A95" w:rsidRDefault="00786A95" w:rsidP="00786A95">
      <w:pPr>
        <w:pStyle w:val="ad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</w:t>
      </w: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принятию их</w:t>
      </w:r>
      <w:r w:rsidR="00855C3A"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муниципальную собственность</w:t>
      </w:r>
    </w:p>
    <w:p w:rsidR="00310D3C" w:rsidRDefault="00855C3A" w:rsidP="00786A95">
      <w:pPr>
        <w:pStyle w:val="ad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</w:t>
      </w:r>
      <w:r w:rsidR="00786A95" w:rsidRPr="00786A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ельского муниципального образования </w:t>
      </w:r>
    </w:p>
    <w:p w:rsidR="00786A95" w:rsidRPr="00786A95" w:rsidRDefault="00786A95" w:rsidP="00786A95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95" w:rsidRPr="00C3049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786A95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786A95" w:rsidRPr="00C30494">
        <w:rPr>
          <w:rFonts w:ascii="Times New Roman" w:hAnsi="Times New Roman" w:cs="Times New Roman"/>
          <w:sz w:val="24"/>
          <w:szCs w:val="24"/>
        </w:rPr>
        <w:t>32, 43</w:t>
      </w:r>
      <w:r w:rsidR="00786A95" w:rsidRPr="00C30494">
        <w:rPr>
          <w:sz w:val="24"/>
          <w:szCs w:val="24"/>
        </w:rPr>
        <w:t xml:space="preserve"> </w:t>
      </w: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786A95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Бельского муниципального образования, Дума Бельского</w:t>
      </w: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786A95" w:rsidRPr="00C30494" w:rsidRDefault="00786A95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C30494" w:rsidRDefault="00BB0EE9" w:rsidP="00786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786A95"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6A95" w:rsidRPr="00C30494" w:rsidRDefault="00786A95" w:rsidP="0078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95" w:rsidRPr="00C3049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proofErr w:type="gramStart"/>
      <w:r w:rsidR="00DF2D34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855C3A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786A95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="00164AA1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164AA1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34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C30494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C30494">
        <w:rPr>
          <w:rFonts w:ascii="Times New Roman" w:hAnsi="Times New Roman" w:cs="Times New Roman"/>
          <w:sz w:val="24"/>
          <w:szCs w:val="24"/>
        </w:rPr>
        <w:t>ю</w:t>
      </w:r>
      <w:r w:rsidR="001D5C13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C30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6A95" w:rsidRPr="00C30494">
        <w:rPr>
          <w:rFonts w:ascii="Times New Roman" w:hAnsi="Times New Roman" w:cs="Times New Roman"/>
          <w:kern w:val="2"/>
          <w:sz w:val="24"/>
          <w:szCs w:val="24"/>
        </w:rPr>
        <w:t xml:space="preserve">Бельского </w:t>
      </w:r>
      <w:r w:rsidR="00164AA1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B0EE9" w:rsidRPr="00C3049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2. </w:t>
      </w: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30494" w:rsidRPr="00C30494" w:rsidRDefault="00C3049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94" w:rsidRPr="00C30494" w:rsidRDefault="00C3049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Председатель Думы Бельского </w:t>
      </w:r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  <w:t xml:space="preserve">           А.Н. </w:t>
      </w:r>
      <w:proofErr w:type="spellStart"/>
      <w:r w:rsidRPr="00C30494">
        <w:rPr>
          <w:rFonts w:ascii="Times New Roman" w:hAnsi="Times New Roman" w:cs="Times New Roman"/>
          <w:sz w:val="24"/>
          <w:szCs w:val="24"/>
        </w:rPr>
        <w:t>Тюменцев</w:t>
      </w:r>
      <w:proofErr w:type="spellEnd"/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Глава Бельского</w:t>
      </w:r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</w:r>
      <w:r w:rsidRPr="00C30494">
        <w:rPr>
          <w:rFonts w:ascii="Times New Roman" w:hAnsi="Times New Roman" w:cs="Times New Roman"/>
          <w:sz w:val="24"/>
          <w:szCs w:val="24"/>
        </w:rPr>
        <w:tab/>
        <w:t xml:space="preserve">            А.Н. </w:t>
      </w:r>
      <w:proofErr w:type="spellStart"/>
      <w:r w:rsidRPr="00C30494">
        <w:rPr>
          <w:rFonts w:ascii="Times New Roman" w:hAnsi="Times New Roman" w:cs="Times New Roman"/>
          <w:sz w:val="24"/>
          <w:szCs w:val="24"/>
        </w:rPr>
        <w:t>Тюменцев</w:t>
      </w:r>
      <w:proofErr w:type="spellEnd"/>
    </w:p>
    <w:p w:rsidR="00786A95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C30494" w:rsidRDefault="00C30494" w:rsidP="00786A95">
      <w:pPr>
        <w:pStyle w:val="aa"/>
        <w:ind w:left="0"/>
        <w:jc w:val="both"/>
        <w:rPr>
          <w:sz w:val="28"/>
          <w:szCs w:val="28"/>
        </w:rPr>
      </w:pPr>
    </w:p>
    <w:p w:rsidR="00C30494" w:rsidRDefault="00C30494" w:rsidP="00786A95">
      <w:pPr>
        <w:pStyle w:val="aa"/>
        <w:ind w:left="0"/>
        <w:jc w:val="both"/>
        <w:rPr>
          <w:sz w:val="28"/>
          <w:szCs w:val="28"/>
        </w:rPr>
      </w:pPr>
    </w:p>
    <w:p w:rsidR="00C30494" w:rsidRDefault="00C30494" w:rsidP="00786A95">
      <w:pPr>
        <w:pStyle w:val="aa"/>
        <w:ind w:left="0"/>
        <w:jc w:val="both"/>
        <w:rPr>
          <w:sz w:val="28"/>
          <w:szCs w:val="28"/>
        </w:rPr>
      </w:pPr>
    </w:p>
    <w:p w:rsidR="00C30494" w:rsidRDefault="00C30494" w:rsidP="00786A95">
      <w:pPr>
        <w:pStyle w:val="aa"/>
        <w:ind w:left="0"/>
        <w:jc w:val="both"/>
        <w:rPr>
          <w:sz w:val="28"/>
          <w:szCs w:val="28"/>
        </w:rPr>
      </w:pPr>
    </w:p>
    <w:p w:rsidR="00C30494" w:rsidRPr="001E05D9" w:rsidRDefault="00C30494" w:rsidP="00786A95">
      <w:pPr>
        <w:pStyle w:val="aa"/>
        <w:ind w:left="0"/>
        <w:jc w:val="both"/>
        <w:rPr>
          <w:sz w:val="28"/>
          <w:szCs w:val="28"/>
        </w:rPr>
      </w:pPr>
    </w:p>
    <w:p w:rsidR="00786A95" w:rsidRPr="001E05D9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786A95" w:rsidRPr="001E05D9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786A95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786A95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786A95" w:rsidRPr="001E05D9" w:rsidRDefault="00786A95" w:rsidP="00786A95">
      <w:pPr>
        <w:pStyle w:val="aa"/>
        <w:ind w:left="0"/>
        <w:jc w:val="both"/>
        <w:rPr>
          <w:sz w:val="28"/>
          <w:szCs w:val="28"/>
        </w:rPr>
      </w:pPr>
    </w:p>
    <w:p w:rsidR="00786A95" w:rsidRPr="00953CA6" w:rsidRDefault="00786A95" w:rsidP="00786A95">
      <w:pPr>
        <w:pStyle w:val="1"/>
        <w:rPr>
          <w:rFonts w:ascii="Times New Roman" w:hAnsi="Times New Roman"/>
          <w:sz w:val="20"/>
          <w:szCs w:val="20"/>
        </w:rPr>
      </w:pPr>
      <w:r w:rsidRPr="00953CA6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786A95" w:rsidRPr="00C30494" w:rsidRDefault="00786A95" w:rsidP="00786A95">
      <w:pPr>
        <w:pStyle w:val="aa"/>
        <w:ind w:left="0"/>
        <w:jc w:val="both"/>
        <w:rPr>
          <w:rFonts w:ascii="Times New Roman" w:hAnsi="Times New Roman" w:cs="Times New Roman"/>
        </w:rPr>
      </w:pPr>
      <w:r w:rsidRPr="00C30494">
        <w:rPr>
          <w:rFonts w:ascii="Times New Roman" w:hAnsi="Times New Roman" w:cs="Times New Roman"/>
          <w:sz w:val="20"/>
          <w:szCs w:val="20"/>
        </w:rPr>
        <w:t xml:space="preserve">телефон 89248360915, </w:t>
      </w:r>
      <w:hyperlink r:id="rId7" w:history="1">
        <w:r w:rsidRPr="00C30494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C30494">
          <w:rPr>
            <w:rStyle w:val="ae"/>
            <w:rFonts w:ascii="Times New Roman" w:hAnsi="Times New Roman" w:cs="Times New Roman"/>
            <w:sz w:val="20"/>
            <w:szCs w:val="20"/>
          </w:rPr>
          <w:t>_</w:t>
        </w:r>
        <w:r w:rsidRPr="00C30494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belsk</w:t>
        </w:r>
        <w:r w:rsidRPr="00C30494">
          <w:rPr>
            <w:rStyle w:val="ae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C30494">
          <w:rPr>
            <w:rStyle w:val="ae"/>
            <w:rFonts w:ascii="Times New Roman" w:hAnsi="Times New Roman" w:cs="Times New Roman"/>
            <w:sz w:val="20"/>
            <w:szCs w:val="20"/>
          </w:rPr>
          <w:t>mail.ru</w:t>
        </w:r>
        <w:proofErr w:type="spellEnd"/>
      </w:hyperlink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C30494">
          <w:headerReference w:type="default" r:id="rId8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C30494" w:rsidTr="0072731F">
        <w:trPr>
          <w:jc w:val="right"/>
        </w:trPr>
        <w:tc>
          <w:tcPr>
            <w:tcW w:w="4217" w:type="dxa"/>
          </w:tcPr>
          <w:p w:rsidR="00BB0EE9" w:rsidRPr="00C30494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30494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C30494" w:rsidRPr="00C30494" w:rsidRDefault="00BB0EE9" w:rsidP="00C30494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30494">
              <w:rPr>
                <w:rFonts w:ascii="Courier New" w:hAnsi="Courier New" w:cs="Courier New"/>
                <w:kern w:val="2"/>
              </w:rPr>
              <w:t xml:space="preserve">решением </w:t>
            </w:r>
            <w:proofErr w:type="spellStart"/>
            <w:r w:rsidR="00C30494" w:rsidRPr="00C30494">
              <w:rPr>
                <w:rFonts w:ascii="Courier New" w:hAnsi="Courier New" w:cs="Courier New"/>
                <w:kern w:val="2"/>
              </w:rPr>
              <w:t>Решением</w:t>
            </w:r>
            <w:proofErr w:type="spellEnd"/>
            <w:r w:rsidR="00C30494" w:rsidRPr="00C30494">
              <w:rPr>
                <w:rFonts w:ascii="Courier New" w:hAnsi="Courier New" w:cs="Courier New"/>
                <w:kern w:val="2"/>
              </w:rPr>
              <w:t xml:space="preserve"> Думы</w:t>
            </w:r>
          </w:p>
          <w:p w:rsidR="00C30494" w:rsidRPr="00C30494" w:rsidRDefault="00C30494" w:rsidP="00C30494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30494">
              <w:rPr>
                <w:rFonts w:ascii="Courier New" w:hAnsi="Courier New" w:cs="Courier New"/>
                <w:kern w:val="2"/>
              </w:rPr>
              <w:t>Бельского муниципального</w:t>
            </w:r>
          </w:p>
          <w:p w:rsidR="00C30494" w:rsidRPr="00C30494" w:rsidRDefault="00C30494" w:rsidP="00C30494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30494">
              <w:rPr>
                <w:rFonts w:ascii="Courier New" w:hAnsi="Courier New" w:cs="Courier New"/>
                <w:kern w:val="2"/>
              </w:rPr>
              <w:t>Образования</w:t>
            </w:r>
          </w:p>
          <w:p w:rsidR="00BB0EE9" w:rsidRPr="00C30494" w:rsidRDefault="0072731F" w:rsidP="00C304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0494">
              <w:rPr>
                <w:rFonts w:ascii="Courier New" w:hAnsi="Courier New" w:cs="Courier New"/>
                <w:kern w:val="2"/>
              </w:rPr>
              <w:t>о</w:t>
            </w:r>
            <w:r w:rsidR="008C3869">
              <w:rPr>
                <w:rFonts w:ascii="Courier New" w:hAnsi="Courier New" w:cs="Courier New"/>
                <w:kern w:val="2"/>
              </w:rPr>
              <w:t>т «24» мая 2023г  №61</w:t>
            </w:r>
          </w:p>
        </w:tc>
      </w:tr>
    </w:tbl>
    <w:p w:rsidR="00BB0EE9" w:rsidRPr="00C30494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C30494" w:rsidRDefault="00C30494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C30494" w:rsidRDefault="00C3049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</w:t>
      </w:r>
      <w:proofErr w:type="gramStart"/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деятельности 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рганов местного самоуправления Б</w:t>
      </w: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ельского </w:t>
      </w:r>
      <w:r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proofErr w:type="gramEnd"/>
      <w:r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494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принятию их в муниципал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ьную собственность Б</w:t>
      </w:r>
      <w:r w:rsidRPr="00C304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ельского </w:t>
      </w:r>
      <w:r w:rsidRPr="00C3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B0EE9" w:rsidRPr="00C30494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C30494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0494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proofErr w:type="gramStart"/>
      <w:r w:rsidR="00DF2D34" w:rsidRPr="00C30494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C30494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C30494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C30494" w:rsidRPr="00C30494">
        <w:rPr>
          <w:rFonts w:ascii="Times New Roman" w:hAnsi="Times New Roman" w:cs="Times New Roman"/>
          <w:bCs/>
          <w:sz w:val="24"/>
          <w:szCs w:val="24"/>
        </w:rPr>
        <w:t xml:space="preserve">Бельского </w:t>
      </w:r>
      <w:r w:rsidR="00164AA1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64AA1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64AA1" w:rsidRPr="00C30494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C3049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C30494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C30494">
        <w:rPr>
          <w:rFonts w:ascii="Times New Roman" w:hAnsi="Times New Roman" w:cs="Times New Roman"/>
          <w:sz w:val="24"/>
          <w:szCs w:val="24"/>
        </w:rPr>
        <w:t>ю</w:t>
      </w:r>
      <w:r w:rsidR="006B26A7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C3049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C3049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C30494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C30494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C30494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C30494">
        <w:rPr>
          <w:rFonts w:ascii="Times New Roman" w:hAnsi="Times New Roman" w:cs="Times New Roman"/>
          <w:sz w:val="24"/>
          <w:szCs w:val="24"/>
        </w:rPr>
        <w:t>ых</w:t>
      </w:r>
      <w:r w:rsidR="005A042A" w:rsidRPr="00C30494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C30494">
        <w:rPr>
          <w:rFonts w:ascii="Times New Roman" w:hAnsi="Times New Roman" w:cs="Times New Roman"/>
          <w:sz w:val="24"/>
          <w:szCs w:val="24"/>
        </w:rPr>
        <w:t>частк</w:t>
      </w:r>
      <w:r w:rsidR="004A469B" w:rsidRPr="00C30494">
        <w:rPr>
          <w:rFonts w:ascii="Times New Roman" w:hAnsi="Times New Roman" w:cs="Times New Roman"/>
          <w:sz w:val="24"/>
          <w:szCs w:val="24"/>
        </w:rPr>
        <w:t>ов</w:t>
      </w:r>
      <w:r w:rsidR="00F80ECE" w:rsidRPr="00C30494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C30494">
        <w:rPr>
          <w:rFonts w:ascii="Times New Roman" w:hAnsi="Times New Roman" w:cs="Times New Roman"/>
          <w:sz w:val="24"/>
          <w:szCs w:val="24"/>
        </w:rPr>
        <w:t>)</w:t>
      </w:r>
      <w:r w:rsidR="00A0640A" w:rsidRPr="00C30494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C30494">
        <w:rPr>
          <w:rFonts w:ascii="Times New Roman" w:hAnsi="Times New Roman" w:cs="Times New Roman"/>
          <w:sz w:val="24"/>
          <w:szCs w:val="24"/>
        </w:rPr>
        <w:t>котор</w:t>
      </w:r>
      <w:r w:rsidR="005A042A" w:rsidRPr="00C30494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C30494">
        <w:rPr>
          <w:rFonts w:ascii="Times New Roman" w:hAnsi="Times New Roman" w:cs="Times New Roman"/>
          <w:sz w:val="24"/>
          <w:szCs w:val="24"/>
        </w:rPr>
        <w:t>им</w:t>
      </w:r>
      <w:r w:rsidR="005A042A" w:rsidRPr="00C30494">
        <w:rPr>
          <w:rFonts w:ascii="Times New Roman" w:hAnsi="Times New Roman" w:cs="Times New Roman"/>
          <w:sz w:val="24"/>
          <w:szCs w:val="24"/>
        </w:rPr>
        <w:t>е</w:t>
      </w:r>
      <w:r w:rsidR="009222B5" w:rsidRPr="00C30494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C30494">
        <w:rPr>
          <w:rFonts w:ascii="Times New Roman" w:hAnsi="Times New Roman" w:cs="Times New Roman"/>
          <w:sz w:val="24"/>
          <w:szCs w:val="24"/>
        </w:rPr>
        <w:t>а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C30494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C30494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C30494">
        <w:rPr>
          <w:rFonts w:ascii="Times New Roman" w:hAnsi="Times New Roman" w:cs="Times New Roman"/>
          <w:sz w:val="24"/>
          <w:szCs w:val="24"/>
        </w:rPr>
        <w:t>е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н, </w:t>
      </w:r>
      <w:r w:rsidRPr="00C30494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C3049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C30494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C30494">
        <w:rPr>
          <w:rFonts w:ascii="Times New Roman" w:hAnsi="Times New Roman" w:cs="Times New Roman"/>
          <w:sz w:val="24"/>
          <w:szCs w:val="24"/>
        </w:rPr>
        <w:t>ое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C30494">
        <w:rPr>
          <w:rFonts w:ascii="Times New Roman" w:hAnsi="Times New Roman" w:cs="Times New Roman"/>
          <w:sz w:val="24"/>
          <w:szCs w:val="24"/>
        </w:rPr>
        <w:t>я</w:t>
      </w:r>
      <w:r w:rsidR="009222B5" w:rsidRPr="00C30494">
        <w:rPr>
          <w:rFonts w:ascii="Times New Roman" w:hAnsi="Times New Roman" w:cs="Times New Roman"/>
          <w:sz w:val="24"/>
          <w:szCs w:val="24"/>
        </w:rPr>
        <w:t>.</w:t>
      </w:r>
    </w:p>
    <w:p w:rsidR="00456363" w:rsidRPr="00C30494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3</w:t>
      </w:r>
      <w:r w:rsidR="005824BF" w:rsidRPr="00C30494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C30494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C30494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C30494">
        <w:rPr>
          <w:rFonts w:ascii="Times New Roman" w:hAnsi="Times New Roman" w:cs="Times New Roman"/>
          <w:sz w:val="24"/>
          <w:szCs w:val="24"/>
        </w:rPr>
        <w:t>ю</w:t>
      </w:r>
      <w:r w:rsidR="00456363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C30494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C30494">
        <w:rPr>
          <w:rFonts w:ascii="Times New Roman" w:hAnsi="Times New Roman" w:cs="Times New Roman"/>
          <w:sz w:val="24"/>
          <w:szCs w:val="24"/>
        </w:rPr>
        <w:t>ю</w:t>
      </w:r>
      <w:r w:rsidR="005824BF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C30494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C30494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C30494">
        <w:rPr>
          <w:rFonts w:ascii="Times New Roman" w:hAnsi="Times New Roman" w:cs="Times New Roman"/>
          <w:sz w:val="24"/>
          <w:szCs w:val="24"/>
        </w:rPr>
        <w:t>е</w:t>
      </w:r>
      <w:r w:rsidR="005824BF" w:rsidRPr="00C30494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C30494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C30494">
        <w:rPr>
          <w:rFonts w:ascii="Times New Roman" w:hAnsi="Times New Roman" w:cs="Times New Roman"/>
          <w:sz w:val="24"/>
          <w:szCs w:val="24"/>
        </w:rPr>
        <w:t>ю</w:t>
      </w:r>
      <w:r w:rsidR="00456363" w:rsidRPr="00C30494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C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C30494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C3049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C30494">
        <w:rPr>
          <w:rFonts w:ascii="Times New Roman" w:hAnsi="Times New Roman" w:cs="Times New Roman"/>
          <w:sz w:val="24"/>
          <w:szCs w:val="24"/>
        </w:rPr>
        <w:t>–</w:t>
      </w:r>
      <w:r w:rsidR="00456363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C304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C30494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C30494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C30494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C30494">
        <w:rPr>
          <w:rFonts w:ascii="Times New Roman" w:hAnsi="Times New Roman" w:cs="Times New Roman"/>
          <w:sz w:val="24"/>
          <w:szCs w:val="24"/>
        </w:rPr>
        <w:t>б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="005A042A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="005A042A" w:rsidRPr="00C30494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C30494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C30494">
        <w:rPr>
          <w:rFonts w:ascii="Times New Roman" w:hAnsi="Times New Roman" w:cs="Times New Roman"/>
          <w:sz w:val="24"/>
          <w:szCs w:val="24"/>
        </w:rPr>
        <w:t>ой</w:t>
      </w:r>
      <w:r w:rsidR="002674E8" w:rsidRPr="00C30494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C30494">
        <w:rPr>
          <w:rFonts w:ascii="Times New Roman" w:hAnsi="Times New Roman" w:cs="Times New Roman"/>
          <w:sz w:val="24"/>
          <w:szCs w:val="24"/>
        </w:rPr>
        <w:t>ой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C30494">
        <w:rPr>
          <w:rFonts w:ascii="Times New Roman" w:hAnsi="Times New Roman" w:cs="Times New Roman"/>
          <w:sz w:val="24"/>
          <w:szCs w:val="24"/>
        </w:rPr>
        <w:t>вещ</w:t>
      </w:r>
      <w:r w:rsidR="005A042A" w:rsidRPr="00C30494">
        <w:rPr>
          <w:rFonts w:ascii="Times New Roman" w:hAnsi="Times New Roman" w:cs="Times New Roman"/>
          <w:sz w:val="24"/>
          <w:szCs w:val="24"/>
        </w:rPr>
        <w:t>и</w:t>
      </w:r>
      <w:r w:rsidR="008B09C6" w:rsidRPr="00C30494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C30494">
        <w:rPr>
          <w:rFonts w:ascii="Times New Roman" w:hAnsi="Times New Roman" w:cs="Times New Roman"/>
          <w:sz w:val="24"/>
          <w:szCs w:val="24"/>
        </w:rPr>
        <w:t>,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C30494">
        <w:rPr>
          <w:rFonts w:ascii="Times New Roman" w:hAnsi="Times New Roman" w:cs="Times New Roman"/>
          <w:sz w:val="24"/>
          <w:szCs w:val="24"/>
        </w:rPr>
        <w:t>поступа</w:t>
      </w:r>
      <w:r w:rsidRPr="00C30494">
        <w:rPr>
          <w:rFonts w:ascii="Times New Roman" w:hAnsi="Times New Roman" w:cs="Times New Roman"/>
          <w:sz w:val="24"/>
          <w:szCs w:val="24"/>
        </w:rPr>
        <w:t>ю</w:t>
      </w:r>
      <w:r w:rsidR="009F7095" w:rsidRPr="00C30494">
        <w:rPr>
          <w:rFonts w:ascii="Times New Roman" w:hAnsi="Times New Roman" w:cs="Times New Roman"/>
          <w:sz w:val="24"/>
          <w:szCs w:val="24"/>
        </w:rPr>
        <w:t>т</w:t>
      </w:r>
      <w:r w:rsidR="002674E8" w:rsidRPr="00C30494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C304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C30494">
        <w:rPr>
          <w:rFonts w:ascii="Times New Roman" w:hAnsi="Times New Roman" w:cs="Times New Roman"/>
          <w:sz w:val="24"/>
          <w:szCs w:val="24"/>
        </w:rPr>
        <w:t>:</w:t>
      </w:r>
    </w:p>
    <w:p w:rsidR="009F7095" w:rsidRPr="00C3049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C30494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C30494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C3049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C3049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C30494">
        <w:rPr>
          <w:rFonts w:ascii="Times New Roman" w:hAnsi="Times New Roman" w:cs="Times New Roman"/>
          <w:sz w:val="24"/>
          <w:szCs w:val="24"/>
        </w:rPr>
        <w:t>;</w:t>
      </w:r>
    </w:p>
    <w:p w:rsidR="002674E8" w:rsidRPr="00C3049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C30494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C3049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C30494">
        <w:rPr>
          <w:rFonts w:ascii="Times New Roman" w:hAnsi="Times New Roman" w:cs="Times New Roman"/>
          <w:sz w:val="24"/>
          <w:szCs w:val="24"/>
        </w:rPr>
        <w:t xml:space="preserve">от </w:t>
      </w:r>
      <w:r w:rsidRPr="00C30494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C3049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C30494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C30494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C30494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C30494">
        <w:rPr>
          <w:rFonts w:ascii="Times New Roman" w:hAnsi="Times New Roman" w:cs="Times New Roman"/>
          <w:sz w:val="24"/>
          <w:szCs w:val="24"/>
        </w:rPr>
        <w:t>ый объект</w:t>
      </w:r>
      <w:r w:rsidRPr="00C30494">
        <w:rPr>
          <w:rFonts w:ascii="Times New Roman" w:hAnsi="Times New Roman" w:cs="Times New Roman"/>
          <w:sz w:val="24"/>
          <w:szCs w:val="24"/>
        </w:rPr>
        <w:t>;</w:t>
      </w:r>
    </w:p>
    <w:p w:rsidR="00206EE5" w:rsidRPr="00C3049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4</w:t>
      </w:r>
      <w:r w:rsidR="00827639" w:rsidRPr="00C30494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="009F7095" w:rsidRPr="00C30494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B46C86" w:rsidRPr="00C30494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proofErr w:type="gramEnd"/>
      <w:r w:rsidR="00206EE5" w:rsidRPr="00C3049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C3049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C3049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C30494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C30494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Pr="00C304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C304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C30494">
        <w:rPr>
          <w:rFonts w:ascii="Times New Roman" w:hAnsi="Times New Roman" w:cs="Times New Roman"/>
          <w:sz w:val="24"/>
          <w:szCs w:val="24"/>
        </w:rPr>
        <w:t>;</w:t>
      </w:r>
    </w:p>
    <w:p w:rsidR="002674E8" w:rsidRPr="00C3049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6</w:t>
      </w:r>
      <w:r w:rsidR="00206EE5" w:rsidRPr="00C30494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C30494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C30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C30494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C30494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C3049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C30494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7</w:t>
      </w:r>
      <w:r w:rsidR="00827639" w:rsidRPr="00C30494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C30494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C30494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5</w:t>
      </w:r>
      <w:r w:rsidR="00827639" w:rsidRPr="00C30494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C30494">
        <w:rPr>
          <w:rFonts w:ascii="Times New Roman" w:hAnsi="Times New Roman" w:cs="Times New Roman"/>
          <w:sz w:val="24"/>
          <w:szCs w:val="24"/>
        </w:rPr>
        <w:t>К</w:t>
      </w:r>
      <w:r w:rsidR="00827639" w:rsidRPr="00C30494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Pr="00C30494">
        <w:rPr>
          <w:rFonts w:ascii="Times New Roman" w:hAnsi="Times New Roman" w:cs="Times New Roman"/>
          <w:sz w:val="24"/>
          <w:szCs w:val="24"/>
        </w:rPr>
        <w:t>3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C30494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C3049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C30494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C30494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C30494">
        <w:rPr>
          <w:rFonts w:ascii="Times New Roman" w:hAnsi="Times New Roman" w:cs="Times New Roman"/>
          <w:sz w:val="24"/>
          <w:szCs w:val="24"/>
        </w:rPr>
        <w:t>ю</w:t>
      </w:r>
      <w:r w:rsidR="00827639" w:rsidRPr="00C30494">
        <w:rPr>
          <w:rFonts w:ascii="Times New Roman" w:hAnsi="Times New Roman" w:cs="Times New Roman"/>
          <w:sz w:val="24"/>
          <w:szCs w:val="24"/>
        </w:rPr>
        <w:t>тся</w:t>
      </w:r>
      <w:r w:rsidR="003D2485" w:rsidRPr="00C30494">
        <w:rPr>
          <w:rFonts w:ascii="Times New Roman" w:hAnsi="Times New Roman" w:cs="Times New Roman"/>
          <w:sz w:val="24"/>
          <w:szCs w:val="24"/>
        </w:rPr>
        <w:t>:</w:t>
      </w:r>
    </w:p>
    <w:p w:rsidR="004B5609" w:rsidRPr="00C30494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C30494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C3049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C30494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C30494">
        <w:rPr>
          <w:rFonts w:ascii="Times New Roman" w:hAnsi="Times New Roman" w:cs="Times New Roman"/>
          <w:sz w:val="24"/>
          <w:szCs w:val="24"/>
        </w:rPr>
        <w:t>а</w:t>
      </w:r>
      <w:r w:rsidR="004B5609" w:rsidRPr="00C3049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C3049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C30494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C30494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2</w:t>
      </w:r>
      <w:r w:rsidR="00FE6617" w:rsidRPr="00C30494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C30494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C30494">
        <w:rPr>
          <w:rFonts w:ascii="Times New Roman" w:hAnsi="Times New Roman" w:cs="Times New Roman"/>
          <w:sz w:val="24"/>
          <w:szCs w:val="24"/>
        </w:rPr>
        <w:t>ся</w:t>
      </w:r>
      <w:r w:rsidR="00F76154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C30494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C30494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6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5A1" w:rsidRPr="00C30494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C30494">
        <w:rPr>
          <w:rFonts w:ascii="Times New Roman" w:hAnsi="Times New Roman" w:cs="Times New Roman"/>
          <w:sz w:val="24"/>
          <w:szCs w:val="24"/>
        </w:rPr>
        <w:t>4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C30494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C30494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C3049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C30494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C30494">
        <w:rPr>
          <w:rFonts w:ascii="Times New Roman" w:hAnsi="Times New Roman" w:cs="Times New Roman"/>
          <w:sz w:val="24"/>
          <w:szCs w:val="24"/>
        </w:rPr>
        <w:t>е</w:t>
      </w:r>
      <w:r w:rsidR="006674CD" w:rsidRPr="00C30494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C30494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C30494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C30494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C30494">
        <w:rPr>
          <w:rFonts w:ascii="Times New Roman" w:hAnsi="Times New Roman" w:cs="Times New Roman"/>
          <w:sz w:val="24"/>
          <w:szCs w:val="24"/>
        </w:rPr>
        <w:t>е</w:t>
      </w:r>
      <w:r w:rsidR="006A1038" w:rsidRPr="00C30494">
        <w:rPr>
          <w:rFonts w:ascii="Times New Roman" w:hAnsi="Times New Roman" w:cs="Times New Roman"/>
          <w:sz w:val="24"/>
          <w:szCs w:val="24"/>
        </w:rPr>
        <w:t>й</w:t>
      </w:r>
      <w:r w:rsidR="009F7095" w:rsidRPr="00C30494">
        <w:rPr>
          <w:rFonts w:ascii="Times New Roman" w:hAnsi="Times New Roman" w:cs="Times New Roman"/>
          <w:sz w:val="24"/>
          <w:szCs w:val="24"/>
        </w:rPr>
        <w:t>, что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C30494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C30494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C30494">
        <w:rPr>
          <w:rFonts w:ascii="Times New Roman" w:hAnsi="Times New Roman" w:cs="Times New Roman"/>
          <w:sz w:val="24"/>
          <w:szCs w:val="24"/>
        </w:rPr>
        <w:t>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C30494">
        <w:rPr>
          <w:rFonts w:ascii="Times New Roman" w:hAnsi="Times New Roman" w:cs="Times New Roman"/>
          <w:sz w:val="24"/>
          <w:szCs w:val="24"/>
        </w:rPr>
        <w:t xml:space="preserve">не имеет собственника, или его собственник неизвестен, или </w:t>
      </w:r>
      <w:r w:rsidR="009F7095" w:rsidRPr="00C30494">
        <w:rPr>
          <w:rFonts w:ascii="Times New Roman" w:hAnsi="Times New Roman" w:cs="Times New Roman"/>
          <w:sz w:val="24"/>
          <w:szCs w:val="24"/>
        </w:rPr>
        <w:lastRenderedPageBreak/>
        <w:t>от права собственности на него собственник отказался.</w:t>
      </w:r>
      <w:proofErr w:type="gramEnd"/>
      <w:r w:rsidR="004855A1" w:rsidRPr="00C30494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C304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C30494">
        <w:rPr>
          <w:rFonts w:ascii="Times New Roman" w:hAnsi="Times New Roman" w:cs="Times New Roman"/>
          <w:sz w:val="24"/>
          <w:szCs w:val="24"/>
        </w:rPr>
        <w:t>:</w:t>
      </w:r>
    </w:p>
    <w:p w:rsidR="004855A1" w:rsidRPr="00C30494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C30494">
        <w:rPr>
          <w:rFonts w:ascii="Times New Roman" w:hAnsi="Times New Roman" w:cs="Times New Roman"/>
          <w:sz w:val="24"/>
          <w:szCs w:val="24"/>
        </w:rPr>
        <w:t>рассм</w:t>
      </w:r>
      <w:r w:rsidR="003B2D4E" w:rsidRPr="00C30494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C30494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C30494">
        <w:rPr>
          <w:rFonts w:ascii="Times New Roman" w:hAnsi="Times New Roman" w:cs="Times New Roman"/>
          <w:sz w:val="24"/>
          <w:szCs w:val="24"/>
        </w:rPr>
        <w:t>е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C30494">
        <w:rPr>
          <w:rFonts w:ascii="Times New Roman" w:hAnsi="Times New Roman" w:cs="Times New Roman"/>
          <w:sz w:val="24"/>
          <w:szCs w:val="24"/>
        </w:rPr>
        <w:t>я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4855A1" w:rsidRPr="00C30494">
        <w:rPr>
          <w:rFonts w:ascii="Times New Roman" w:hAnsi="Times New Roman" w:cs="Times New Roman"/>
          <w:sz w:val="24"/>
          <w:szCs w:val="24"/>
        </w:rPr>
        <w:t>заявлени</w:t>
      </w:r>
      <w:r w:rsidR="00FE6617" w:rsidRPr="00C30494">
        <w:rPr>
          <w:rFonts w:ascii="Times New Roman" w:hAnsi="Times New Roman" w:cs="Times New Roman"/>
          <w:sz w:val="24"/>
          <w:szCs w:val="24"/>
        </w:rPr>
        <w:t>я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C30494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</w:t>
      </w:r>
      <w:proofErr w:type="gramEnd"/>
      <w:r w:rsidR="00FE6617" w:rsidRPr="00C30494">
        <w:rPr>
          <w:rFonts w:ascii="Times New Roman" w:hAnsi="Times New Roman" w:cs="Times New Roman"/>
          <w:sz w:val="24"/>
          <w:szCs w:val="24"/>
        </w:rPr>
        <w:t xml:space="preserve"> об отказе от права собственности на данные объекты;</w:t>
      </w:r>
    </w:p>
    <w:p w:rsidR="006674CD" w:rsidRPr="00C3049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C30494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C30494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C30494">
        <w:rPr>
          <w:rFonts w:ascii="Times New Roman" w:hAnsi="Times New Roman" w:cs="Times New Roman"/>
          <w:sz w:val="24"/>
          <w:szCs w:val="24"/>
        </w:rPr>
        <w:t>и</w:t>
      </w:r>
      <w:r w:rsidRPr="00C30494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C30494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C30494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C304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C30494">
        <w:rPr>
          <w:rFonts w:ascii="Times New Roman" w:hAnsi="Times New Roman" w:cs="Times New Roman"/>
          <w:sz w:val="24"/>
          <w:szCs w:val="24"/>
        </w:rPr>
        <w:t>;</w:t>
      </w:r>
    </w:p>
    <w:p w:rsidR="006674CD" w:rsidRPr="00C3049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3)</w:t>
      </w:r>
      <w:r w:rsidR="006674CD" w:rsidRPr="00C30494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C30494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C30494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C30494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="00AC506F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="00AC506F" w:rsidRPr="00C30494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C30494">
        <w:rPr>
          <w:rFonts w:ascii="Times New Roman" w:hAnsi="Times New Roman" w:cs="Times New Roman"/>
          <w:sz w:val="24"/>
          <w:szCs w:val="24"/>
        </w:rPr>
        <w:t>,</w:t>
      </w:r>
      <w:r w:rsidR="00AC506F" w:rsidRPr="00C30494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C30494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C3049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30494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C30494">
        <w:rPr>
          <w:rFonts w:ascii="Times New Roman" w:hAnsi="Times New Roman" w:cs="Times New Roman"/>
          <w:sz w:val="24"/>
          <w:szCs w:val="24"/>
        </w:rPr>
        <w:t>;</w:t>
      </w:r>
    </w:p>
    <w:p w:rsidR="00FE6617" w:rsidRPr="00C30494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4</w:t>
      </w:r>
      <w:r w:rsidR="006B67E1" w:rsidRPr="00C30494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C30494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C3049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C30494">
        <w:rPr>
          <w:rFonts w:ascii="Times New Roman" w:hAnsi="Times New Roman" w:cs="Times New Roman"/>
          <w:sz w:val="24"/>
          <w:szCs w:val="24"/>
        </w:rPr>
        <w:t>ом</w:t>
      </w:r>
      <w:r w:rsidR="006A0174" w:rsidRPr="00C3049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C30494">
        <w:rPr>
          <w:rFonts w:ascii="Times New Roman" w:hAnsi="Times New Roman" w:cs="Times New Roman"/>
          <w:sz w:val="24"/>
          <w:szCs w:val="24"/>
        </w:rPr>
        <w:t>е</w:t>
      </w:r>
      <w:r w:rsidR="006A0174" w:rsidRPr="00C30494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C30494">
        <w:rPr>
          <w:rFonts w:ascii="Times New Roman" w:hAnsi="Times New Roman" w:cs="Times New Roman"/>
          <w:sz w:val="24"/>
          <w:szCs w:val="24"/>
        </w:rPr>
        <w:t>ем</w:t>
      </w:r>
      <w:r w:rsidR="006A0174" w:rsidRPr="00C30494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C30494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C30494">
        <w:rPr>
          <w:rFonts w:ascii="Times New Roman" w:hAnsi="Times New Roman" w:cs="Times New Roman"/>
          <w:sz w:val="24"/>
          <w:szCs w:val="24"/>
        </w:rPr>
        <w:t>)</w:t>
      </w:r>
      <w:r w:rsidR="00CC3FC3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C30494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C30494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C30494">
        <w:rPr>
          <w:rFonts w:ascii="Times New Roman" w:hAnsi="Times New Roman" w:cs="Times New Roman"/>
          <w:sz w:val="24"/>
          <w:szCs w:val="24"/>
        </w:rPr>
        <w:t>Едино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="00FE6617" w:rsidRPr="00C3049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="00FE6617" w:rsidRPr="00C30494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="00FE6617" w:rsidRPr="00C3049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C30494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C30494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C3049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C30494">
        <w:rPr>
          <w:rFonts w:ascii="Times New Roman" w:hAnsi="Times New Roman" w:cs="Times New Roman"/>
          <w:sz w:val="24"/>
          <w:szCs w:val="24"/>
        </w:rPr>
        <w:t>го</w:t>
      </w:r>
      <w:r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C30494">
        <w:rPr>
          <w:rFonts w:ascii="Times New Roman" w:hAnsi="Times New Roman" w:cs="Times New Roman"/>
          <w:sz w:val="24"/>
          <w:szCs w:val="24"/>
        </w:rPr>
        <w:t>а</w:t>
      </w:r>
      <w:r w:rsidR="00FE6617" w:rsidRPr="00C30494">
        <w:rPr>
          <w:rFonts w:ascii="Times New Roman" w:hAnsi="Times New Roman" w:cs="Times New Roman"/>
          <w:sz w:val="24"/>
          <w:szCs w:val="24"/>
        </w:rPr>
        <w:t>;</w:t>
      </w:r>
    </w:p>
    <w:p w:rsidR="001579B8" w:rsidRPr="00C30494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494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C30494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C30494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C30494">
        <w:rPr>
          <w:rFonts w:ascii="Times New Roman" w:hAnsi="Times New Roman" w:cs="Times New Roman"/>
          <w:sz w:val="24"/>
          <w:szCs w:val="24"/>
        </w:rPr>
        <w:t>х</w:t>
      </w:r>
      <w:r w:rsidR="00CC3FC3" w:rsidRPr="00C3049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C30494">
        <w:rPr>
          <w:rFonts w:ascii="Times New Roman" w:hAnsi="Times New Roman" w:cs="Times New Roman"/>
          <w:sz w:val="24"/>
          <w:szCs w:val="24"/>
        </w:rPr>
        <w:t>ах</w:t>
      </w:r>
      <w:r w:rsidR="00CC3FC3" w:rsidRPr="00C30494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C30494">
        <w:rPr>
          <w:rFonts w:ascii="Times New Roman" w:hAnsi="Times New Roman" w:cs="Times New Roman"/>
          <w:sz w:val="24"/>
          <w:szCs w:val="24"/>
        </w:rPr>
        <w:t>ях</w:t>
      </w:r>
      <w:r w:rsidRPr="00C30494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C30494">
        <w:rPr>
          <w:rFonts w:ascii="Times New Roman" w:hAnsi="Times New Roman" w:cs="Times New Roman"/>
          <w:sz w:val="24"/>
          <w:szCs w:val="24"/>
        </w:rPr>
        <w:t>х</w:t>
      </w:r>
      <w:r w:rsidRPr="00C30494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C30494" w:rsidRPr="00C30494">
        <w:rPr>
          <w:rFonts w:ascii="Times New Roman" w:hAnsi="Times New Roman" w:cs="Times New Roman"/>
          <w:sz w:val="24"/>
          <w:szCs w:val="24"/>
        </w:rPr>
        <w:t>от 21 июля 1997 года №</w:t>
      </w:r>
      <w:r w:rsidR="001579B8" w:rsidRPr="00C30494">
        <w:rPr>
          <w:rFonts w:ascii="Times New Roman" w:hAnsi="Times New Roman" w:cs="Times New Roman"/>
          <w:sz w:val="24"/>
          <w:szCs w:val="24"/>
        </w:rPr>
        <w:t xml:space="preserve">122-ФЗ </w:t>
      </w:r>
      <w:r w:rsidRPr="00C30494">
        <w:rPr>
          <w:rFonts w:ascii="Times New Roman" w:hAnsi="Times New Roman" w:cs="Times New Roman"/>
          <w:sz w:val="24"/>
          <w:szCs w:val="24"/>
        </w:rPr>
        <w:t>«О</w:t>
      </w:r>
      <w:r w:rsidR="006A1038" w:rsidRPr="00C30494">
        <w:rPr>
          <w:rFonts w:ascii="Times New Roman" w:hAnsi="Times New Roman" w:cs="Times New Roman"/>
          <w:sz w:val="24"/>
          <w:szCs w:val="24"/>
        </w:rPr>
        <w:t> </w:t>
      </w:r>
      <w:r w:rsidRPr="00C3049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C30494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C30494">
        <w:rPr>
          <w:rFonts w:ascii="Times New Roman" w:hAnsi="Times New Roman" w:cs="Times New Roman"/>
          <w:sz w:val="24"/>
          <w:szCs w:val="24"/>
        </w:rPr>
        <w:t>ю о</w:t>
      </w:r>
      <w:r w:rsidR="001579B8" w:rsidRPr="00C30494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  <w:proofErr w:type="gramEnd"/>
    </w:p>
    <w:p w:rsidR="00E530BD" w:rsidRPr="00C3049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494">
        <w:rPr>
          <w:rFonts w:ascii="Times New Roman" w:hAnsi="Times New Roman" w:cs="Times New Roman"/>
          <w:sz w:val="24"/>
          <w:szCs w:val="24"/>
        </w:rPr>
        <w:t>6</w:t>
      </w:r>
      <w:r w:rsidR="006B67E1" w:rsidRPr="00C30494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C30494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C30494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C30494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C30494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C30494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Иркутской области, </w:t>
      </w:r>
      <w:r w:rsidR="000E2E79" w:rsidRPr="00C30494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C30494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873F6F" w:rsidRPr="00C3049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E2E79" w:rsidRPr="00C30494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C30494">
        <w:rPr>
          <w:sz w:val="24"/>
          <w:szCs w:val="24"/>
        </w:rPr>
        <w:t xml:space="preserve"> </w:t>
      </w:r>
      <w:r w:rsidR="000E2E79" w:rsidRPr="00C3049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C304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</w:t>
      </w:r>
      <w:r w:rsidR="000E2E79" w:rsidRPr="00C30494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C30494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C30494">
        <w:rPr>
          <w:rFonts w:ascii="Times New Roman" w:hAnsi="Times New Roman" w:cs="Times New Roman"/>
          <w:sz w:val="24"/>
          <w:szCs w:val="24"/>
        </w:rPr>
        <w:t>выявленн</w:t>
      </w:r>
      <w:r w:rsidRPr="00C3049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Pr="00C30494">
        <w:rPr>
          <w:rFonts w:ascii="Times New Roman" w:hAnsi="Times New Roman" w:cs="Times New Roman"/>
          <w:sz w:val="24"/>
          <w:szCs w:val="24"/>
        </w:rPr>
        <w:t>го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C30494">
        <w:rPr>
          <w:rFonts w:ascii="Times New Roman" w:hAnsi="Times New Roman" w:cs="Times New Roman"/>
          <w:sz w:val="24"/>
          <w:szCs w:val="24"/>
        </w:rPr>
        <w:t>а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C30494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C30494">
        <w:rPr>
          <w:rFonts w:ascii="Times New Roman" w:hAnsi="Times New Roman" w:cs="Times New Roman"/>
          <w:sz w:val="24"/>
          <w:szCs w:val="24"/>
        </w:rPr>
        <w:t>е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C30494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C30494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C30494">
        <w:rPr>
          <w:rFonts w:ascii="Times New Roman" w:hAnsi="Times New Roman" w:cs="Times New Roman"/>
          <w:sz w:val="24"/>
          <w:szCs w:val="24"/>
        </w:rPr>
        <w:t>й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C30494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C30494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C3049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C30494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C30494">
        <w:rPr>
          <w:rFonts w:ascii="Times New Roman" w:hAnsi="Times New Roman" w:cs="Times New Roman"/>
          <w:sz w:val="24"/>
          <w:szCs w:val="24"/>
        </w:rPr>
        <w:t>;</w:t>
      </w:r>
    </w:p>
    <w:p w:rsidR="004855A1" w:rsidRPr="00C3049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7</w:t>
      </w:r>
      <w:r w:rsidR="006B67E1" w:rsidRPr="00C30494">
        <w:rPr>
          <w:rFonts w:ascii="Times New Roman" w:hAnsi="Times New Roman" w:cs="Times New Roman"/>
          <w:sz w:val="24"/>
          <w:szCs w:val="24"/>
        </w:rPr>
        <w:t>)</w:t>
      </w:r>
      <w:r w:rsidR="003B2D4E" w:rsidRPr="00C30494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C30494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C30494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C30494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C3049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C30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C30494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C30494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C30494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C3049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C30494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C30494">
        <w:rPr>
          <w:rFonts w:ascii="Times New Roman" w:hAnsi="Times New Roman" w:cs="Times New Roman"/>
          <w:sz w:val="24"/>
          <w:szCs w:val="24"/>
        </w:rPr>
        <w:t>я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C30494">
        <w:rPr>
          <w:rFonts w:ascii="Times New Roman" w:hAnsi="Times New Roman" w:cs="Times New Roman"/>
          <w:sz w:val="24"/>
          <w:szCs w:val="24"/>
        </w:rPr>
        <w:t>о</w:t>
      </w:r>
      <w:r w:rsidR="00E05561" w:rsidRPr="00C30494">
        <w:rPr>
          <w:rFonts w:ascii="Times New Roman" w:hAnsi="Times New Roman" w:cs="Times New Roman"/>
          <w:sz w:val="24"/>
          <w:szCs w:val="24"/>
        </w:rPr>
        <w:t>м</w:t>
      </w:r>
      <w:r w:rsidR="006A0174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Pr="00C30494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Pr="00C30494">
        <w:rPr>
          <w:rFonts w:ascii="Times New Roman" w:hAnsi="Times New Roman" w:cs="Times New Roman"/>
          <w:sz w:val="24"/>
          <w:szCs w:val="24"/>
        </w:rPr>
        <w:t>го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C30494">
        <w:rPr>
          <w:rFonts w:ascii="Times New Roman" w:hAnsi="Times New Roman" w:cs="Times New Roman"/>
          <w:sz w:val="24"/>
          <w:szCs w:val="24"/>
        </w:rPr>
        <w:t>а</w:t>
      </w:r>
      <w:r w:rsidR="00E05561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C30494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C30494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C30494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C30494">
        <w:rPr>
          <w:rFonts w:ascii="Times New Roman" w:hAnsi="Times New Roman" w:cs="Times New Roman"/>
          <w:sz w:val="24"/>
          <w:szCs w:val="24"/>
        </w:rPr>
        <w:t>а</w:t>
      </w:r>
      <w:r w:rsidR="0040228C" w:rsidRPr="00C30494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C30494">
        <w:rPr>
          <w:rFonts w:ascii="Times New Roman" w:hAnsi="Times New Roman" w:cs="Times New Roman"/>
          <w:sz w:val="24"/>
          <w:szCs w:val="24"/>
        </w:rPr>
        <w:t>о</w:t>
      </w:r>
      <w:r w:rsidR="00E05561" w:rsidRPr="00C30494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C30494">
        <w:rPr>
          <w:rFonts w:ascii="Times New Roman" w:hAnsi="Times New Roman" w:cs="Times New Roman"/>
          <w:sz w:val="24"/>
          <w:szCs w:val="24"/>
        </w:rPr>
        <w:t>.</w:t>
      </w:r>
    </w:p>
    <w:p w:rsidR="00041857" w:rsidRPr="00C30494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C30494">
        <w:rPr>
          <w:rFonts w:ascii="Times New Roman" w:hAnsi="Times New Roman" w:cs="Times New Roman"/>
          <w:sz w:val="24"/>
          <w:szCs w:val="24"/>
        </w:rPr>
        <w:t>–</w:t>
      </w:r>
      <w:r w:rsidRPr="00C30494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C304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C30494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C30494">
        <w:rPr>
          <w:rFonts w:ascii="Times New Roman" w:hAnsi="Times New Roman" w:cs="Times New Roman"/>
          <w:sz w:val="24"/>
          <w:szCs w:val="24"/>
        </w:rPr>
        <w:t>ю</w:t>
      </w:r>
      <w:r w:rsidRPr="00C30494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C3049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C30494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C30494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8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C30494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C30494">
        <w:rPr>
          <w:rFonts w:ascii="Times New Roman" w:hAnsi="Times New Roman" w:cs="Times New Roman"/>
          <w:sz w:val="24"/>
          <w:szCs w:val="24"/>
        </w:rPr>
        <w:t>6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C3049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C30494">
        <w:rPr>
          <w:rFonts w:ascii="Times New Roman" w:hAnsi="Times New Roman" w:cs="Times New Roman"/>
          <w:sz w:val="24"/>
          <w:szCs w:val="24"/>
        </w:rPr>
        <w:t>го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C30494">
        <w:rPr>
          <w:rFonts w:ascii="Times New Roman" w:hAnsi="Times New Roman" w:cs="Times New Roman"/>
          <w:sz w:val="24"/>
          <w:szCs w:val="24"/>
        </w:rPr>
        <w:t>а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C3049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C30494">
        <w:rPr>
          <w:rFonts w:ascii="Times New Roman" w:hAnsi="Times New Roman" w:cs="Times New Roman"/>
          <w:sz w:val="24"/>
          <w:szCs w:val="24"/>
        </w:rPr>
        <w:t>прин</w:t>
      </w:r>
      <w:r w:rsidR="000E2E79" w:rsidRPr="00C30494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C30494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C30494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C30494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C30494">
        <w:rPr>
          <w:rFonts w:ascii="Times New Roman" w:hAnsi="Times New Roman" w:cs="Times New Roman"/>
          <w:sz w:val="24"/>
          <w:szCs w:val="24"/>
        </w:rPr>
        <w:t>н</w:t>
      </w:r>
      <w:r w:rsidR="003D2485" w:rsidRPr="00C30494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C30494">
        <w:rPr>
          <w:rFonts w:ascii="Times New Roman" w:hAnsi="Times New Roman" w:cs="Times New Roman"/>
          <w:sz w:val="24"/>
          <w:szCs w:val="24"/>
        </w:rPr>
        <w:t>й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C30494">
        <w:rPr>
          <w:rFonts w:ascii="Times New Roman" w:hAnsi="Times New Roman" w:cs="Times New Roman"/>
          <w:sz w:val="24"/>
          <w:szCs w:val="24"/>
        </w:rPr>
        <w:t>й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C30494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C30494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C30494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C30494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C30494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9</w:t>
      </w:r>
      <w:r w:rsidR="00041857" w:rsidRPr="00C30494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C3049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C304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C30494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C3049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1</w:t>
      </w:r>
      <w:r w:rsidR="000E2E79" w:rsidRPr="00C30494">
        <w:rPr>
          <w:rFonts w:ascii="Times New Roman" w:hAnsi="Times New Roman" w:cs="Times New Roman"/>
          <w:sz w:val="24"/>
          <w:szCs w:val="24"/>
        </w:rPr>
        <w:t>0</w:t>
      </w:r>
      <w:r w:rsidR="003D2485" w:rsidRPr="00C30494">
        <w:rPr>
          <w:rFonts w:ascii="Times New Roman" w:hAnsi="Times New Roman" w:cs="Times New Roman"/>
          <w:sz w:val="24"/>
          <w:szCs w:val="24"/>
        </w:rPr>
        <w:t>.</w:t>
      </w:r>
      <w:r w:rsidR="008640D0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C30494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C30494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C30494">
        <w:rPr>
          <w:rFonts w:ascii="Times New Roman" w:hAnsi="Times New Roman" w:cs="Times New Roman"/>
          <w:sz w:val="24"/>
          <w:szCs w:val="24"/>
        </w:rPr>
        <w:t>и</w:t>
      </w:r>
      <w:r w:rsidR="008640D0" w:rsidRPr="00C30494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C30494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C30494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C3049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C30494">
        <w:rPr>
          <w:rFonts w:ascii="Times New Roman" w:hAnsi="Times New Roman" w:cs="Times New Roman"/>
          <w:sz w:val="24"/>
          <w:szCs w:val="24"/>
        </w:rPr>
        <w:t>н</w:t>
      </w:r>
      <w:r w:rsidR="008640D0" w:rsidRPr="00C30494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C30494">
        <w:rPr>
          <w:rFonts w:ascii="Times New Roman" w:hAnsi="Times New Roman" w:cs="Times New Roman"/>
          <w:sz w:val="24"/>
          <w:szCs w:val="24"/>
        </w:rPr>
        <w:t>8</w:t>
      </w:r>
      <w:r w:rsidR="008640D0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C30494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C30494">
        <w:rPr>
          <w:rFonts w:ascii="Times New Roman" w:hAnsi="Times New Roman" w:cs="Times New Roman"/>
          <w:sz w:val="24"/>
          <w:szCs w:val="24"/>
        </w:rPr>
        <w:t>го</w:t>
      </w:r>
      <w:r w:rsidR="003D248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C30494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C30494">
        <w:rPr>
          <w:rFonts w:ascii="Times New Roman" w:hAnsi="Times New Roman" w:cs="Times New Roman"/>
          <w:sz w:val="24"/>
          <w:szCs w:val="24"/>
        </w:rPr>
        <w:t>:</w:t>
      </w:r>
    </w:p>
    <w:p w:rsidR="008640D0" w:rsidRPr="00C3049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C30494">
        <w:rPr>
          <w:rFonts w:ascii="Times New Roman" w:hAnsi="Times New Roman" w:cs="Times New Roman"/>
          <w:sz w:val="24"/>
          <w:szCs w:val="24"/>
        </w:rPr>
        <w:t>постановки</w:t>
      </w:r>
      <w:r w:rsidRPr="00C30494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C3049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C304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30494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C3049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C304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C30494">
        <w:rPr>
          <w:rFonts w:ascii="Times New Roman" w:hAnsi="Times New Roman" w:cs="Times New Roman"/>
          <w:sz w:val="24"/>
          <w:szCs w:val="24"/>
        </w:rPr>
        <w:t>.</w:t>
      </w:r>
    </w:p>
    <w:p w:rsidR="000E2E79" w:rsidRPr="00C30494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E79" w:rsidRPr="00C30494">
        <w:rPr>
          <w:rFonts w:ascii="Times New Roman" w:hAnsi="Times New Roman" w:cs="Times New Roman"/>
          <w:sz w:val="24"/>
          <w:szCs w:val="24"/>
        </w:rPr>
        <w:t>1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C30494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C30494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C3049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B6B45" w:rsidRPr="00C30494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C30494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C30494">
        <w:rPr>
          <w:rFonts w:ascii="Times New Roman" w:hAnsi="Times New Roman" w:cs="Times New Roman"/>
          <w:sz w:val="24"/>
          <w:szCs w:val="24"/>
        </w:rPr>
        <w:t>учет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C30494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C30494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C30494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C30494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C3049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 xml:space="preserve">1) соответствие бесхозяйной недвижимой вещи требованиям части 1 статьи 50 Федерального </w:t>
      </w:r>
      <w:r w:rsidR="00C30494" w:rsidRPr="00C30494">
        <w:rPr>
          <w:rFonts w:ascii="Times New Roman" w:hAnsi="Times New Roman" w:cs="Times New Roman"/>
          <w:sz w:val="24"/>
          <w:szCs w:val="24"/>
        </w:rPr>
        <w:t>закона от 6 октября 2003 года №</w:t>
      </w:r>
      <w:r w:rsidRPr="00C3049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0E2E79" w:rsidRPr="00C3049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C304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30494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C3049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1</w:t>
      </w:r>
      <w:r w:rsidR="000E2E79" w:rsidRPr="00C30494">
        <w:rPr>
          <w:rFonts w:ascii="Times New Roman" w:hAnsi="Times New Roman" w:cs="Times New Roman"/>
          <w:sz w:val="24"/>
          <w:szCs w:val="24"/>
        </w:rPr>
        <w:t>2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C30494">
        <w:rPr>
          <w:rFonts w:ascii="Times New Roman" w:hAnsi="Times New Roman" w:cs="Times New Roman"/>
          <w:sz w:val="24"/>
          <w:szCs w:val="24"/>
        </w:rPr>
        <w:t>На основании вступившего в законную силу решения суда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</w:t>
      </w:r>
      <w:proofErr w:type="gramEnd"/>
      <w:r w:rsidR="00C61E7A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C304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C30494">
        <w:rPr>
          <w:rFonts w:ascii="Times New Roman" w:hAnsi="Times New Roman" w:cs="Times New Roman"/>
          <w:sz w:val="24"/>
          <w:szCs w:val="24"/>
        </w:rPr>
        <w:t>:</w:t>
      </w:r>
    </w:p>
    <w:p w:rsidR="00C61E7A" w:rsidRPr="00C30494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1)</w:t>
      </w:r>
      <w:r w:rsidR="00BA7458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C3049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C30494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C30494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C30494">
        <w:rPr>
          <w:rFonts w:ascii="Times New Roman" w:hAnsi="Times New Roman" w:cs="Times New Roman"/>
          <w:sz w:val="24"/>
          <w:szCs w:val="24"/>
        </w:rPr>
        <w:t>и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C30494">
        <w:rPr>
          <w:rFonts w:ascii="Times New Roman" w:hAnsi="Times New Roman" w:cs="Times New Roman"/>
          <w:sz w:val="24"/>
          <w:szCs w:val="24"/>
        </w:rPr>
        <w:t>го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C30494">
        <w:rPr>
          <w:rFonts w:ascii="Times New Roman" w:hAnsi="Times New Roman" w:cs="Times New Roman"/>
          <w:sz w:val="24"/>
          <w:szCs w:val="24"/>
        </w:rPr>
        <w:t>а</w:t>
      </w:r>
      <w:r w:rsidRPr="00C30494">
        <w:rPr>
          <w:rFonts w:ascii="Times New Roman" w:hAnsi="Times New Roman" w:cs="Times New Roman"/>
          <w:sz w:val="24"/>
          <w:szCs w:val="24"/>
        </w:rPr>
        <w:t>;</w:t>
      </w:r>
    </w:p>
    <w:p w:rsidR="009222B5" w:rsidRPr="00C30494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94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C3049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C30494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C30494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C30494">
        <w:rPr>
          <w:rFonts w:ascii="Times New Roman" w:hAnsi="Times New Roman" w:cs="Times New Roman"/>
          <w:sz w:val="24"/>
          <w:szCs w:val="24"/>
        </w:rPr>
        <w:t>го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C30494">
        <w:rPr>
          <w:rFonts w:ascii="Times New Roman" w:hAnsi="Times New Roman" w:cs="Times New Roman"/>
          <w:sz w:val="24"/>
          <w:szCs w:val="24"/>
        </w:rPr>
        <w:t>а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C30494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C30494">
        <w:rPr>
          <w:rFonts w:ascii="Times New Roman" w:hAnsi="Times New Roman" w:cs="Times New Roman"/>
          <w:sz w:val="24"/>
          <w:szCs w:val="24"/>
        </w:rPr>
        <w:t>р</w:t>
      </w:r>
      <w:r w:rsidR="009222B5" w:rsidRPr="00C30494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C304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C30494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C30494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C30494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C30494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C30494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C30494" w:rsidSect="00C30494"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6E" w:rsidRDefault="0069156E" w:rsidP="00BB0EE9">
      <w:pPr>
        <w:spacing w:after="0" w:line="240" w:lineRule="auto"/>
      </w:pPr>
      <w:r>
        <w:separator/>
      </w:r>
    </w:p>
  </w:endnote>
  <w:endnote w:type="continuationSeparator" w:id="0">
    <w:p w:rsidR="0069156E" w:rsidRDefault="0069156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6E" w:rsidRDefault="0069156E" w:rsidP="00BB0EE9">
      <w:pPr>
        <w:spacing w:after="0" w:line="240" w:lineRule="auto"/>
      </w:pPr>
      <w:r>
        <w:separator/>
      </w:r>
    </w:p>
  </w:footnote>
  <w:footnote w:type="continuationSeparator" w:id="0">
    <w:p w:rsidR="0069156E" w:rsidRDefault="0069156E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F741B5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C386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04AD6"/>
    <w:rsid w:val="00310D3C"/>
    <w:rsid w:val="0031148C"/>
    <w:rsid w:val="00331EB2"/>
    <w:rsid w:val="0034027F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5FBA"/>
    <w:rsid w:val="004B5609"/>
    <w:rsid w:val="00501483"/>
    <w:rsid w:val="00562A4D"/>
    <w:rsid w:val="005669A5"/>
    <w:rsid w:val="005824BF"/>
    <w:rsid w:val="005A042A"/>
    <w:rsid w:val="005B16B9"/>
    <w:rsid w:val="005B4821"/>
    <w:rsid w:val="005C30B3"/>
    <w:rsid w:val="005E4A76"/>
    <w:rsid w:val="00650480"/>
    <w:rsid w:val="006674CD"/>
    <w:rsid w:val="00671766"/>
    <w:rsid w:val="0069156E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740A8"/>
    <w:rsid w:val="00786A95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3869"/>
    <w:rsid w:val="008D6A3C"/>
    <w:rsid w:val="008F46E2"/>
    <w:rsid w:val="009015A5"/>
    <w:rsid w:val="009222B5"/>
    <w:rsid w:val="0092537E"/>
    <w:rsid w:val="00966092"/>
    <w:rsid w:val="009661FB"/>
    <w:rsid w:val="009A44A3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30494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02C15"/>
    <w:rsid w:val="00F44726"/>
    <w:rsid w:val="00F66923"/>
    <w:rsid w:val="00F6732B"/>
    <w:rsid w:val="00F741B5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786A95"/>
    <w:pPr>
      <w:spacing w:after="0" w:line="240" w:lineRule="auto"/>
    </w:pPr>
  </w:style>
  <w:style w:type="paragraph" w:customStyle="1" w:styleId="1">
    <w:name w:val="Без интервала1"/>
    <w:qFormat/>
    <w:rsid w:val="00786A95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786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1140-58CA-467E-A201-44C6823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4</cp:revision>
  <cp:lastPrinted>2019-05-07T03:20:00Z</cp:lastPrinted>
  <dcterms:created xsi:type="dcterms:W3CDTF">2023-05-16T03:05:00Z</dcterms:created>
  <dcterms:modified xsi:type="dcterms:W3CDTF">2023-05-24T04:38:00Z</dcterms:modified>
</cp:coreProperties>
</file>